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A8F5B" w14:textId="7F4A3CF0" w:rsidR="00DA6533" w:rsidRDefault="007A5016" w:rsidP="00C13E67">
      <w:pPr>
        <w:pStyle w:val="2"/>
        <w:spacing w:line="500" w:lineRule="exact"/>
        <w:ind w:leftChars="0" w:left="0" w:firstLineChars="0" w:firstLine="0"/>
        <w:rPr>
          <w:rFonts w:eastAsia="黑体" w:cstheme="minorHAnsi"/>
          <w:sz w:val="32"/>
          <w:szCs w:val="32"/>
        </w:rPr>
      </w:pPr>
      <w:r w:rsidRPr="0005005C">
        <w:rPr>
          <w:rFonts w:eastAsia="黑体" w:cstheme="minorHAnsi"/>
          <w:sz w:val="32"/>
          <w:szCs w:val="32"/>
        </w:rPr>
        <w:t>Annex 1</w:t>
      </w:r>
    </w:p>
    <w:p w14:paraId="0BAC6FDA" w14:textId="77777777" w:rsidR="00657E61" w:rsidRPr="00657E61" w:rsidRDefault="00657E61" w:rsidP="00657E61"/>
    <w:p w14:paraId="3B6D4F8E" w14:textId="4A2482A8" w:rsidR="00DA6533" w:rsidRDefault="007A5016" w:rsidP="00AF60B4">
      <w:pPr>
        <w:spacing w:line="500" w:lineRule="exact"/>
        <w:jc w:val="center"/>
        <w:rPr>
          <w:rFonts w:eastAsia="方正小标宋简体" w:cstheme="minorHAnsi"/>
          <w:color w:val="000000"/>
          <w:kern w:val="0"/>
          <w:sz w:val="44"/>
          <w:szCs w:val="44"/>
          <w:lang w:bidi="ar"/>
        </w:rPr>
      </w:pPr>
      <w:r w:rsidRPr="0005005C">
        <w:rPr>
          <w:rFonts w:eastAsia="方正小标宋简体" w:cstheme="minorHAnsi"/>
          <w:color w:val="000000"/>
          <w:kern w:val="0"/>
          <w:sz w:val="44"/>
          <w:szCs w:val="44"/>
          <w:lang w:bidi="ar"/>
        </w:rPr>
        <w:t>Customized Examination and Approval Service Item List</w:t>
      </w:r>
    </w:p>
    <w:p w14:paraId="75B54E81" w14:textId="77777777" w:rsidR="00AF60B4" w:rsidRPr="00AF60B4" w:rsidRDefault="00AF60B4" w:rsidP="00AF60B4">
      <w:pPr>
        <w:pStyle w:val="2"/>
        <w:ind w:firstLine="420"/>
        <w:rPr>
          <w:lang w:bidi="ar"/>
        </w:rPr>
      </w:pPr>
    </w:p>
    <w:tbl>
      <w:tblPr>
        <w:tblW w:w="14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1686"/>
        <w:gridCol w:w="4627"/>
        <w:gridCol w:w="2564"/>
        <w:gridCol w:w="2719"/>
        <w:gridCol w:w="1680"/>
      </w:tblGrid>
      <w:tr w:rsidR="00AF60B4" w:rsidRPr="008A4D9F" w14:paraId="3BCC2397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79CC4968" w14:textId="49A27F8B" w:rsidR="00AF60B4" w:rsidRPr="008A4D9F" w:rsidRDefault="00AF60B4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8A4D9F">
              <w:rPr>
                <w:rFonts w:eastAsia="仿宋_GB2312" w:cstheme="minorHAnsi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Serial number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2D29130B" w14:textId="284371F5" w:rsidR="00AF60B4" w:rsidRPr="008A4D9F" w:rsidRDefault="00AF60B4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8A4D9F">
              <w:rPr>
                <w:rFonts w:eastAsia="仿宋_GB2312" w:cstheme="minorHAnsi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Service stage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1BCC5501" w14:textId="1845EC8E" w:rsidR="00AF60B4" w:rsidRPr="008A4D9F" w:rsidRDefault="00AF60B4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8A4D9F">
              <w:rPr>
                <w:rFonts w:eastAsia="仿宋_GB2312" w:cstheme="minorHAnsi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Items</w:t>
            </w:r>
            <w:bookmarkStart w:id="0" w:name="_GoBack"/>
            <w:bookmarkEnd w:id="0"/>
          </w:p>
        </w:tc>
        <w:tc>
          <w:tcPr>
            <w:tcW w:w="2564" w:type="dxa"/>
            <w:shd w:val="clear" w:color="auto" w:fill="auto"/>
            <w:vAlign w:val="center"/>
          </w:tcPr>
          <w:p w14:paraId="08E5D033" w14:textId="709230DC" w:rsidR="00AF60B4" w:rsidRPr="008A4D9F" w:rsidRDefault="00AF60B4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8A4D9F">
              <w:rPr>
                <w:rFonts w:eastAsia="仿宋_GB2312" w:cstheme="minorHAnsi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Categories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7370D6EB" w14:textId="5C0762EA" w:rsidR="00AF60B4" w:rsidRPr="008A4D9F" w:rsidRDefault="00AF60B4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8A4D9F">
              <w:rPr>
                <w:rFonts w:eastAsia="仿宋_GB2312" w:cstheme="minorHAnsi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Handling department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215936B8" w14:textId="77777777" w:rsidR="00AF60B4" w:rsidRPr="008A4D9F" w:rsidRDefault="00AF60B4" w:rsidP="00AF60B4">
            <w:pPr>
              <w:widowControl/>
              <w:jc w:val="center"/>
              <w:textAlignment w:val="center"/>
              <w:rPr>
                <w:rFonts w:eastAsia="仿宋_GB2312" w:cstheme="minorHAnsi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8A4D9F">
              <w:rPr>
                <w:rFonts w:eastAsia="仿宋_GB2312" w:cstheme="minorHAnsi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Select service</w:t>
            </w:r>
          </w:p>
          <w:p w14:paraId="4AF1DD85" w14:textId="7694EBBC" w:rsidR="00AF60B4" w:rsidRPr="008A4D9F" w:rsidRDefault="00AF60B4" w:rsidP="00AF60B4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  <w:r w:rsidRPr="008A4D9F">
              <w:rPr>
                <w:rFonts w:eastAsia="仿宋_GB2312" w:cstheme="minorHAnsi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Items (Tick)</w:t>
            </w:r>
          </w:p>
        </w:tc>
      </w:tr>
      <w:tr w:rsidR="00DA6533" w:rsidRPr="00AA1AD3" w14:paraId="2110C1E1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46F95E5B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86" w:type="dxa"/>
            <w:vMerge w:val="restart"/>
            <w:shd w:val="clear" w:color="auto" w:fill="auto"/>
            <w:noWrap/>
            <w:vAlign w:val="center"/>
          </w:tcPr>
          <w:p w14:paraId="67A59BB4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Project introduction stage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57532FA4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Reference and consultation for decision-making on the "bottleneck" problems in project preparation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2D578BF5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Technical Review and Advisory Services 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12A106A1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  <w:p w14:paraId="4688130C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(Approval Service Center)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6D4F94EA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73F4FEAF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1AEAABBC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86" w:type="dxa"/>
            <w:vMerge/>
            <w:shd w:val="clear" w:color="auto" w:fill="auto"/>
            <w:noWrap/>
            <w:vAlign w:val="center"/>
          </w:tcPr>
          <w:p w14:paraId="37CAFA5A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00F32B3C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Customization of personalized approval process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0BCE5CCA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Technical Review and Advisory Services 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06CA6982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  <w:p w14:paraId="1E3E6114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(Approval Service Center)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A1F0AFA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3F998501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18DB6A46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686" w:type="dxa"/>
            <w:vMerge/>
            <w:shd w:val="clear" w:color="auto" w:fill="auto"/>
            <w:noWrap/>
            <w:vAlign w:val="center"/>
          </w:tcPr>
          <w:p w14:paraId="3488CC15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7F0A147F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Pre-planning consultation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40C1484B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Technical Review and Advisory Services 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1FF3E56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  <w:p w14:paraId="480741F5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(Approval Service Center)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97A303D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46070740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7F903FF7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686" w:type="dxa"/>
            <w:vMerge/>
            <w:shd w:val="clear" w:color="auto" w:fill="auto"/>
            <w:noWrap/>
            <w:vAlign w:val="center"/>
          </w:tcPr>
          <w:p w14:paraId="5BF2E74E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10A08FDA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Free topographic survey service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7ABB62FA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Technical Review and Advisory Services 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01D10749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  <w:p w14:paraId="4B1135BD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(Approval Service Center)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6E4772AB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3C47D6C2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16AE0947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686" w:type="dxa"/>
            <w:vMerge/>
            <w:shd w:val="clear" w:color="auto" w:fill="auto"/>
            <w:noWrap/>
            <w:vAlign w:val="center"/>
          </w:tcPr>
          <w:p w14:paraId="2DA6B944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701E42B0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Free service for surrounding pipeline detection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53F143BC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Technical Review and Advisory Services 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69C06F6B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  <w:p w14:paraId="167F39D6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lastRenderedPageBreak/>
              <w:t>(Approval Service Center)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29DA71AE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40E433D3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2B06B34F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1686" w:type="dxa"/>
            <w:vMerge/>
            <w:shd w:val="clear" w:color="auto" w:fill="auto"/>
            <w:noWrap/>
            <w:vAlign w:val="center"/>
          </w:tcPr>
          <w:p w14:paraId="3B19A794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623EB659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Application guidelines for project filing, land use and other procedures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1AE66F84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Technical Review and Advisory Services 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1550E61C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  <w:p w14:paraId="5B987AC4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(Approval Service Center)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03AA8CB2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656C3DE4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0DA4F11C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686" w:type="dxa"/>
            <w:vMerge/>
            <w:shd w:val="clear" w:color="auto" w:fill="auto"/>
            <w:noWrap/>
            <w:vAlign w:val="center"/>
          </w:tcPr>
          <w:p w14:paraId="0BC26F48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3D33C1CC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Project environmental impact assessment pre-consultation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059E8222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Technical Review and Advisory Services 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2CF30FB8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3AED69F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3CAF7BF2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048F5383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686" w:type="dxa"/>
            <w:vMerge/>
            <w:shd w:val="clear" w:color="auto" w:fill="auto"/>
            <w:noWrap/>
            <w:vAlign w:val="center"/>
          </w:tcPr>
          <w:p w14:paraId="0983697D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noWrap/>
            <w:vAlign w:val="center"/>
          </w:tcPr>
          <w:p w14:paraId="117289EC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Enterprise investment project filing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7221EE56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Administrative examination and approval services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1AC13DA6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0266CC12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24680322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3332CF9B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686" w:type="dxa"/>
            <w:vMerge/>
            <w:shd w:val="clear" w:color="auto" w:fill="auto"/>
            <w:noWrap/>
            <w:vAlign w:val="center"/>
          </w:tcPr>
          <w:p w14:paraId="3F532BE0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noWrap/>
            <w:vAlign w:val="center"/>
          </w:tcPr>
          <w:p w14:paraId="74C6FD8C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Enterprise investment project approval (new)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10F9E783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Administrative examination and approval services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5E33459C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70025446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0A4A7030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454CF303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86" w:type="dxa"/>
            <w:vMerge w:val="restart"/>
            <w:shd w:val="clear" w:color="auto" w:fill="auto"/>
            <w:noWrap/>
            <w:vAlign w:val="center"/>
          </w:tcPr>
          <w:p w14:paraId="341394C1" w14:textId="77777777" w:rsidR="00DA6533" w:rsidRPr="0005005C" w:rsidRDefault="007A5016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Project introduction stage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6E3E81B5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Approval of the method and scope of bidding for infrastructure projects and franchise projects that need to go through project approval procedures and undergo a bidding process 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6F02F589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Administrative examination and approval services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5F92817A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127E1724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023F64CC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64BE8613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686" w:type="dxa"/>
            <w:vMerge/>
            <w:shd w:val="clear" w:color="auto" w:fill="auto"/>
            <w:noWrap/>
            <w:vAlign w:val="center"/>
          </w:tcPr>
          <w:p w14:paraId="7C2A8048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noWrap/>
            <w:vAlign w:val="center"/>
          </w:tcPr>
          <w:p w14:paraId="05885441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Issuance of construction land planning permit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5A14EC19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Administrative examination and approval services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6FB2548B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2762540E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3A8288AE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550A9311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686" w:type="dxa"/>
            <w:vMerge/>
            <w:shd w:val="clear" w:color="auto" w:fill="auto"/>
            <w:noWrap/>
            <w:vAlign w:val="center"/>
          </w:tcPr>
          <w:p w14:paraId="11B8CC6C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7986FC29" w14:textId="06B86083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State-owned construction land use right</w:t>
            </w:r>
            <w:r w:rsidR="00CB6647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s</w:t>
            </w: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 registration</w:t>
            </w:r>
          </w:p>
          <w:p w14:paraId="4A84A230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(first registration)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5D4ED77D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Administrative examination and approval services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34ADBE43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Planning and Natural Resources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0868E0BE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5EB5190D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3CC242C5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686" w:type="dxa"/>
            <w:vMerge w:val="restart"/>
            <w:shd w:val="clear" w:color="auto" w:fill="auto"/>
            <w:noWrap/>
            <w:vAlign w:val="center"/>
          </w:tcPr>
          <w:p w14:paraId="038844F4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Planning permission stage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1DC9FFC3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Application guidelines for planning, EIA, civil air defense and other procedures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69659B60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Technical Review and Advisory Services 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7A06B346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District Administrative Examination and Approval </w:t>
            </w: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lastRenderedPageBreak/>
              <w:t>Bureau</w:t>
            </w:r>
          </w:p>
          <w:p w14:paraId="6E1878DE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(Approval Service Center)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3BE1C0FA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6A774EBC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648EE694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lastRenderedPageBreak/>
              <w:t>14</w:t>
            </w:r>
          </w:p>
        </w:tc>
        <w:tc>
          <w:tcPr>
            <w:tcW w:w="1686" w:type="dxa"/>
            <w:vMerge/>
            <w:shd w:val="clear" w:color="auto" w:fill="auto"/>
            <w:noWrap/>
            <w:vAlign w:val="center"/>
          </w:tcPr>
          <w:p w14:paraId="5930BA51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3D68AD9C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Technical coordination consulting service</w:t>
            </w:r>
          </w:p>
          <w:p w14:paraId="73D920FF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(Assist enterprises to put technical requirements such as environmental protection, green building, sponge city, safety, and aviation restrictions into their planning and design plans)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6BD3C2FB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Technical Review and Advisory Services 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35EC0A33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  <w:p w14:paraId="3B501979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(Approval Service Center)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0AEE13B9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62483C2D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7E147AC7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686" w:type="dxa"/>
            <w:vMerge/>
            <w:shd w:val="clear" w:color="auto" w:fill="auto"/>
            <w:noWrap/>
            <w:vAlign w:val="center"/>
          </w:tcPr>
          <w:p w14:paraId="72B7277D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7772E8B5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Design proposal technical review</w:t>
            </w:r>
          </w:p>
          <w:p w14:paraId="0E56632A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(Electronic document examination)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2326FC08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Technical Review and Advisory Services 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299F741B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  <w:p w14:paraId="6536084C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(Approval Service Center)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64E9394D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4DEC6FC2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08397832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686" w:type="dxa"/>
            <w:vMerge/>
            <w:shd w:val="clear" w:color="auto" w:fill="auto"/>
            <w:noWrap/>
            <w:vAlign w:val="center"/>
          </w:tcPr>
          <w:p w14:paraId="1FC4D495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5D1C175E" w14:textId="651CA84A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Free service for construction </w:t>
            </w:r>
            <w:r w:rsidR="002E241B">
              <w:rPr>
                <w:rFonts w:eastAsia="仿宋_GB2312" w:cstheme="minorHAnsi" w:hint="eastAsia"/>
                <w:color w:val="000000"/>
                <w:kern w:val="0"/>
                <w:szCs w:val="21"/>
                <w:lang w:bidi="ar"/>
              </w:rPr>
              <w:t>lay</w:t>
            </w: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out 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19B956AE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Technical Review and Advisory Services 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763F0967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  <w:p w14:paraId="6B58BD76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(Approval Service Center)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46693A3F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69CB2887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02883C66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686" w:type="dxa"/>
            <w:vMerge/>
            <w:shd w:val="clear" w:color="auto" w:fill="auto"/>
            <w:noWrap/>
            <w:vAlign w:val="center"/>
          </w:tcPr>
          <w:p w14:paraId="3F81BD24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6F41EEBC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Technical review of construction project planning permission</w:t>
            </w:r>
          </w:p>
          <w:p w14:paraId="4F709F47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(Electronic document examination)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2E9B3FBC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Technical Review and Advisory Services 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14E8DA14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  <w:p w14:paraId="4402EF62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(Approval Service Center)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3FA64C55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2FEE40F5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31DEA01B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686" w:type="dxa"/>
            <w:vMerge/>
            <w:shd w:val="clear" w:color="auto" w:fill="auto"/>
            <w:noWrap/>
            <w:vAlign w:val="center"/>
          </w:tcPr>
          <w:p w14:paraId="44B0F636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53E25D9E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Civil ai</w:t>
            </w:r>
            <w:r w:rsidRPr="003A0E47">
              <w:t>r defense technical con</w:t>
            </w: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sultation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2E2E54BC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Technical Review and Advisory Services 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42757E13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30726736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330CF73A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623ED5A3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686" w:type="dxa"/>
            <w:vMerge/>
            <w:shd w:val="clear" w:color="auto" w:fill="auto"/>
            <w:noWrap/>
            <w:vAlign w:val="center"/>
          </w:tcPr>
          <w:p w14:paraId="1F96B7DE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74187778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EIA technical consultation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69AC1CCB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Technical Review and Advisory Services 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0AD98EA9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742A6FC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4B8A099D" w14:textId="77777777">
        <w:trPr>
          <w:trHeight w:val="775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13753235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lastRenderedPageBreak/>
              <w:t>20</w:t>
            </w:r>
          </w:p>
        </w:tc>
        <w:tc>
          <w:tcPr>
            <w:tcW w:w="1686" w:type="dxa"/>
            <w:vMerge w:val="restart"/>
            <w:shd w:val="clear" w:color="auto" w:fill="auto"/>
            <w:noWrap/>
            <w:vAlign w:val="center"/>
          </w:tcPr>
          <w:p w14:paraId="1213CF55" w14:textId="77777777" w:rsidR="00DA6533" w:rsidRPr="0005005C" w:rsidRDefault="007A5016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Planning permission stage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1D05AC93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Guidance and coordination of application for temporary use of water, electricity, gas, etc.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7DBA3BD2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Technical Review and Advisory Services 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6C95DEDF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Private Economy and Enterprise Service Bureau</w:t>
            </w:r>
          </w:p>
          <w:p w14:paraId="4C940D51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in conjunction with water supply, power supply and gas supply departments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66CFC373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12D94021" w14:textId="77777777">
        <w:trPr>
          <w:trHeight w:val="777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099FA906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686" w:type="dxa"/>
            <w:vMerge/>
            <w:shd w:val="clear" w:color="auto" w:fill="auto"/>
            <w:noWrap/>
            <w:vAlign w:val="center"/>
          </w:tcPr>
          <w:p w14:paraId="4D240E9D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7B518927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Guidance and coordination of water, electricity, and gas application 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0207A17F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Technical Review and Advisory Services 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79CB3038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Private Economy and Enterprise Service Bureau</w:t>
            </w:r>
          </w:p>
          <w:p w14:paraId="0305BF33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in conjunction with water supply, power supply and gas supply departments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0E84AC78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11937F21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337DF5E0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686" w:type="dxa"/>
            <w:vMerge/>
            <w:shd w:val="clear" w:color="auto" w:fill="auto"/>
            <w:noWrap/>
            <w:vAlign w:val="center"/>
          </w:tcPr>
          <w:p w14:paraId="024E5B96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noWrap/>
            <w:vAlign w:val="center"/>
          </w:tcPr>
          <w:p w14:paraId="131C285E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szCs w:val="21"/>
              </w:rPr>
              <w:t>Review and adjustment of architectural engineering design plan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3A454B55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Administrative examination and approval services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0F67DAAB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1E3C7CFC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0A4F66A4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6280D593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686" w:type="dxa"/>
            <w:vMerge/>
            <w:shd w:val="clear" w:color="auto" w:fill="auto"/>
            <w:noWrap/>
            <w:vAlign w:val="center"/>
          </w:tcPr>
          <w:p w14:paraId="038E5846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noWrap/>
            <w:vAlign w:val="center"/>
          </w:tcPr>
          <w:p w14:paraId="06DD302D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Issuance of construction project planning licenses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6E8DF168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Administrative examination and approval services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5673126C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1796ABF4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56ED3032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2321617E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686" w:type="dxa"/>
            <w:vMerge/>
            <w:shd w:val="clear" w:color="auto" w:fill="auto"/>
            <w:noWrap/>
            <w:vAlign w:val="center"/>
          </w:tcPr>
          <w:p w14:paraId="52A5F64A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43E654B7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Licensing for civil construction projects required to build air defense basements in the same place or elsewhere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764CD688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Administrative examination and approval services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7CCF0861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2D815D83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4C42C515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645EE48D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686" w:type="dxa"/>
            <w:vMerge/>
            <w:shd w:val="clear" w:color="auto" w:fill="auto"/>
            <w:noWrap/>
            <w:vAlign w:val="center"/>
          </w:tcPr>
          <w:p w14:paraId="2772CEC4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noWrap/>
            <w:vAlign w:val="center"/>
          </w:tcPr>
          <w:p w14:paraId="7A72EB00" w14:textId="665E47B8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Construction fee collection for air defense basements </w:t>
            </w:r>
            <w:r w:rsidR="00167A1D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not </w:t>
            </w: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built in the same place </w:t>
            </w:r>
            <w:r w:rsidR="009739F7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as</w:t>
            </w: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 construction projects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25AE48E0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Administrative examination and approval services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2A2E862E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5DE4D27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78C34DB3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388F9065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686" w:type="dxa"/>
            <w:vMerge/>
            <w:shd w:val="clear" w:color="auto" w:fill="auto"/>
            <w:noWrap/>
            <w:vAlign w:val="center"/>
          </w:tcPr>
          <w:p w14:paraId="76A33D64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6F772933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Parallel approval of construction project planning permit and civil air defense project administrative permit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49747DBE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Administrative examination and approval services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1508B160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09897111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17262055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7788B287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686" w:type="dxa"/>
            <w:vMerge/>
            <w:shd w:val="clear" w:color="auto" w:fill="auto"/>
            <w:noWrap/>
            <w:vAlign w:val="center"/>
          </w:tcPr>
          <w:p w14:paraId="5235D177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noWrap/>
            <w:vAlign w:val="center"/>
          </w:tcPr>
          <w:p w14:paraId="75B195C6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Construction project EIA document approval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38CBBB13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Administrative examination and approval </w:t>
            </w: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lastRenderedPageBreak/>
              <w:t>services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7AD4A256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lastRenderedPageBreak/>
              <w:t xml:space="preserve">District Administrative Examination and Approval </w:t>
            </w: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lastRenderedPageBreak/>
              <w:t>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4A64C6A9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58858F69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2CB315AD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lastRenderedPageBreak/>
              <w:t>28</w:t>
            </w:r>
          </w:p>
        </w:tc>
        <w:tc>
          <w:tcPr>
            <w:tcW w:w="1686" w:type="dxa"/>
            <w:vMerge/>
            <w:shd w:val="clear" w:color="auto" w:fill="auto"/>
            <w:noWrap/>
            <w:vAlign w:val="center"/>
          </w:tcPr>
          <w:p w14:paraId="6D535B8C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31EBF190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Preliminary design review of large and medium-sized construction projects</w:t>
            </w:r>
          </w:p>
          <w:p w14:paraId="439EE3C6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(Investment projects using state-owned funds)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41950131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Administrative examination and approval services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0C5B7B9D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2CA1DC1A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5450A4BF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16DB914E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686" w:type="dxa"/>
            <w:vMerge/>
            <w:shd w:val="clear" w:color="auto" w:fill="auto"/>
            <w:noWrap/>
            <w:vAlign w:val="center"/>
          </w:tcPr>
          <w:p w14:paraId="00620EDE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4CE11099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Consultation on design requirements of drainage facilities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71468F07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Administrative examination and approval services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3AE9F8C7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Water Affairs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3CF9C03C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5F920030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34CD2341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686" w:type="dxa"/>
            <w:vMerge/>
            <w:shd w:val="clear" w:color="auto" w:fill="auto"/>
            <w:noWrap/>
            <w:vAlign w:val="center"/>
          </w:tcPr>
          <w:p w14:paraId="3CCE55B9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noWrap/>
            <w:vAlign w:val="center"/>
          </w:tcPr>
          <w:p w14:paraId="52BB5D44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Approval for seismic fortification of oversized high-rise buildings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78F5E958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Municipal authority administrative examination and approval services 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0D05C78A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Municipal Housing and Urban-Rural Development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31C4A245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19A78922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7F1E2A71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14:paraId="434F3EAA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Construction permit stage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5223E549" w14:textId="282E999E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Consultation on construction permit policy to reasonably determine the timing of construction 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46200014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Technical Review and Advisory Services 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4AFE1F2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  <w:p w14:paraId="7A7BE337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(Approval Service Center)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7DC8C12B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34C4136A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4B44903A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686" w:type="dxa"/>
            <w:vMerge/>
            <w:shd w:val="clear" w:color="auto" w:fill="auto"/>
            <w:vAlign w:val="center"/>
          </w:tcPr>
          <w:p w14:paraId="205DE7B9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4D8F7833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Technical guidelines for intersection opening, green space occupation, tree relocation, etc.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14032E1F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Technical Review and Advisory Services 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90D1CD3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  <w:p w14:paraId="6717A204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(Approval Service Center)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10AF6BB7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4B2BA85E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61298B5E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686" w:type="dxa"/>
            <w:vMerge/>
            <w:shd w:val="clear" w:color="auto" w:fill="auto"/>
            <w:vAlign w:val="center"/>
          </w:tcPr>
          <w:p w14:paraId="11D48864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218125BE" w14:textId="7AC5864C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Free joint review service </w:t>
            </w:r>
            <w:r w:rsidRPr="0067058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of</w:t>
            </w: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 </w:t>
            </w:r>
            <w:r w:rsidR="007F18E7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drawin</w:t>
            </w:r>
            <w:r w:rsidR="00C86484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g</w:t>
            </w: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 </w:t>
            </w:r>
            <w:r w:rsidR="00CA5443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construction</w:t>
            </w: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 design documents, fire protection design</w:t>
            </w:r>
            <w:r w:rsidR="00C86484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s</w:t>
            </w: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, and civil air defense design</w:t>
            </w:r>
            <w:r w:rsidR="00C86484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s</w:t>
            </w:r>
          </w:p>
          <w:p w14:paraId="7291B373" w14:textId="77777777" w:rsidR="00DA6533" w:rsidRPr="0005005C" w:rsidRDefault="00DA6533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5A9E4347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Technical Review and Advisory Services 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0487E86B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  <w:p w14:paraId="6CEBFA61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(Approval Service Center)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33F14D35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5BA927B7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64E70E3D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686" w:type="dxa"/>
            <w:vMerge/>
            <w:shd w:val="clear" w:color="auto" w:fill="auto"/>
            <w:vAlign w:val="center"/>
          </w:tcPr>
          <w:p w14:paraId="0F1A302D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7AB6E50B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Approval for temporary occupation of green space 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557DC7C3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Administrative examination and approval services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55656BEA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2EE9D550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229E8EDC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03658687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lastRenderedPageBreak/>
              <w:t>35</w:t>
            </w:r>
          </w:p>
        </w:tc>
        <w:tc>
          <w:tcPr>
            <w:tcW w:w="1686" w:type="dxa"/>
            <w:vMerge/>
            <w:shd w:val="clear" w:color="auto" w:fill="auto"/>
            <w:vAlign w:val="center"/>
          </w:tcPr>
          <w:p w14:paraId="68E6A3DC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73291F50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Approval for occupation of urban green space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0BA32B97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Administrative examination and approval services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0DCBE626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6248EC4F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4411A9EA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37DB4093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686" w:type="dxa"/>
            <w:vMerge/>
            <w:shd w:val="clear" w:color="auto" w:fill="auto"/>
            <w:vAlign w:val="center"/>
          </w:tcPr>
          <w:p w14:paraId="71491925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1C56A72A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Approval for occupation and excavation of urban roads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4357C083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Administrative examination and approval services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18813BA8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30DA5C3F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7790BD8C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74B0455B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686" w:type="dxa"/>
            <w:vMerge/>
            <w:shd w:val="clear" w:color="auto" w:fill="auto"/>
            <w:vAlign w:val="center"/>
          </w:tcPr>
          <w:p w14:paraId="29619B9C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209B8AB6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Approval for cutting down and relocating urban trees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0A253632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Administrative examination and approval services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509CD9FB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2C634668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6690EC76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06C4A5CA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686" w:type="dxa"/>
            <w:vMerge/>
            <w:shd w:val="clear" w:color="auto" w:fill="auto"/>
            <w:vAlign w:val="center"/>
          </w:tcPr>
          <w:p w14:paraId="4118E8A9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73A270A9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“Three-phase” construction permit approval for housing construction project</w:t>
            </w:r>
          </w:p>
          <w:p w14:paraId="39C8F85C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(including construction project quality and safety, civil air defense supervision and registration)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6DECA9BA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Administrative examination and approval services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2B382947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24944111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338B7933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60CC490D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686" w:type="dxa"/>
            <w:vMerge/>
            <w:shd w:val="clear" w:color="auto" w:fill="auto"/>
            <w:vAlign w:val="center"/>
          </w:tcPr>
          <w:p w14:paraId="181B5DED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6CEF1DA5" w14:textId="465C17B0" w:rsidR="00DA6533" w:rsidRPr="0005005C" w:rsidRDefault="004C19BD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“</w:t>
            </w:r>
            <w:r w:rsidR="007A5016"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Two-</w:t>
            </w:r>
            <w:proofErr w:type="spellStart"/>
            <w:r w:rsidR="007A5016"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phase”construction</w:t>
            </w:r>
            <w:proofErr w:type="spellEnd"/>
            <w:r w:rsidR="007A5016"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 permit approval for housing construction project</w:t>
            </w:r>
          </w:p>
          <w:p w14:paraId="2C5126E6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(including construction project quality and safety, civil air defense supervision and registration)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404E0505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Administrative examination and approval services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0C2364E4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44E22AA9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16BB7C04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08B57146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686" w:type="dxa"/>
            <w:vMerge/>
            <w:shd w:val="clear" w:color="auto" w:fill="auto"/>
            <w:vAlign w:val="center"/>
          </w:tcPr>
          <w:p w14:paraId="33C73271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7BE6F2BD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Overall construction permit approval for housing construction project</w:t>
            </w:r>
          </w:p>
          <w:p w14:paraId="65FB26C2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(including construction project quality and safety, civil air defense supervision and registration)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6F0AC21B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Administrative examination and approval services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0AC579A7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4D8A840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3B956D2A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319153FC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686" w:type="dxa"/>
            <w:vMerge/>
            <w:shd w:val="clear" w:color="auto" w:fill="auto"/>
            <w:vAlign w:val="center"/>
          </w:tcPr>
          <w:p w14:paraId="2F4FBCAB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noWrap/>
            <w:vAlign w:val="center"/>
          </w:tcPr>
          <w:p w14:paraId="2105C8F6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Approval for connection to public drainage facilities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75FB3ADD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Administrative examination and approval services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420E24A6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33A0D197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04786F11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6E89BFE5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14:paraId="359393A7" w14:textId="77777777" w:rsidR="00DA6533" w:rsidRPr="0005005C" w:rsidRDefault="007A5016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Construction permit stage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14:paraId="79943106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Issuance of the permit for the discharge of sewage into the drainage network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4529BEB2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Administrative examination and approval services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6D8594E5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38ADF40D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5D5456C1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1B499893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lastRenderedPageBreak/>
              <w:t>43</w:t>
            </w:r>
          </w:p>
        </w:tc>
        <w:tc>
          <w:tcPr>
            <w:tcW w:w="1686" w:type="dxa"/>
            <w:vMerge/>
            <w:shd w:val="clear" w:color="auto" w:fill="auto"/>
            <w:vAlign w:val="center"/>
          </w:tcPr>
          <w:p w14:paraId="716EF81F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4931AA5B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Approval for adjustment of water plan 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116150E2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Administrative examination and approval services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5D68B030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143C0339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4EF0BA97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07911B09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686" w:type="dxa"/>
            <w:vMerge/>
            <w:shd w:val="clear" w:color="auto" w:fill="auto"/>
            <w:vAlign w:val="center"/>
          </w:tcPr>
          <w:p w14:paraId="64C6D17A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3A5F31C7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Application for drainage facilities installation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71056DD1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Administrative examination and approval services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7852D28C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1C644D28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68305293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04332281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686" w:type="dxa"/>
            <w:vMerge/>
            <w:shd w:val="clear" w:color="auto" w:fill="auto"/>
            <w:vAlign w:val="center"/>
          </w:tcPr>
          <w:p w14:paraId="38BF54B4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noWrap/>
            <w:vAlign w:val="center"/>
          </w:tcPr>
          <w:p w14:paraId="1F214CD1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Review of fire protection design for special construction project 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5B8CB615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Administrative examination and approval services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40321A65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Housing and Urban-Rural Development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D2B7B91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21C204FE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20DCB6A2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686" w:type="dxa"/>
            <w:vMerge/>
            <w:shd w:val="clear" w:color="auto" w:fill="auto"/>
            <w:vAlign w:val="center"/>
          </w:tcPr>
          <w:p w14:paraId="4E57278A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noWrap/>
            <w:vAlign w:val="center"/>
          </w:tcPr>
          <w:p w14:paraId="0094A5F0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Payment of urban infrastructure supporting fees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61AEA2A1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Administrative approval services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03A1EE68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Housing and Urban-Rural Development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7643CAA5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6149AE82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2B46513A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686" w:type="dxa"/>
            <w:vMerge/>
            <w:shd w:val="clear" w:color="auto" w:fill="auto"/>
            <w:vAlign w:val="center"/>
          </w:tcPr>
          <w:p w14:paraId="43A6E673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74E3B572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Approval of water and soil conservation plans for production and construction projects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5EB4D74A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Administrative examination and approval services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5AB41BE8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Water Affairs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4A9F6DF2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3FC7CE31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62B8AA02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686" w:type="dxa"/>
            <w:vMerge w:val="restart"/>
            <w:shd w:val="clear" w:color="auto" w:fill="auto"/>
            <w:noWrap/>
            <w:vAlign w:val="center"/>
          </w:tcPr>
          <w:p w14:paraId="615F076F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Completion acceptance stage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15AD1F11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Joint surveying and mapping (including construction project planning condition verification surveying, civil air defense surveying, real estate surveying and mapping)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2D8D9EAD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Technical Review and Advisory Services Matters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2D0D21F9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  <w:p w14:paraId="6BDD201A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(Approval Service Center)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1D256CB3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75A43AEB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6F3E0C5C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686" w:type="dxa"/>
            <w:vMerge/>
            <w:shd w:val="clear" w:color="auto" w:fill="auto"/>
            <w:noWrap/>
            <w:vAlign w:val="center"/>
          </w:tcPr>
          <w:p w14:paraId="3A6D081A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03DCAFD5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Technical review for verification of construction project planning conditions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44521E73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Technical Review and Advisory Services Matters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1D66F1BA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  <w:p w14:paraId="11543F25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(Approval Service Center)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6807285C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7501DD9C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38753FFC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686" w:type="dxa"/>
            <w:vMerge/>
            <w:shd w:val="clear" w:color="auto" w:fill="auto"/>
            <w:noWrap/>
            <w:vAlign w:val="center"/>
          </w:tcPr>
          <w:p w14:paraId="05246EB5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61B7C628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Guidelines for fire protection acceptance, civil air defense acceptance, real estate registration, etc.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6239D368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Technical Review and Advisory Services Matters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F7025AE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Private Economy and Enterprise Service Bureau</w:t>
            </w:r>
          </w:p>
          <w:p w14:paraId="6C626970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in conjunction with the Departments of housing and </w:t>
            </w: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lastRenderedPageBreak/>
              <w:t>Urban-Rural Development, Planning and Natural Resources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1673D6BD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7352E159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639F986A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lastRenderedPageBreak/>
              <w:t>51</w:t>
            </w:r>
          </w:p>
        </w:tc>
        <w:tc>
          <w:tcPr>
            <w:tcW w:w="1686" w:type="dxa"/>
            <w:vMerge/>
            <w:shd w:val="clear" w:color="auto" w:fill="auto"/>
            <w:noWrap/>
            <w:vAlign w:val="center"/>
          </w:tcPr>
          <w:p w14:paraId="7CA70654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2EAAACF8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Verification certificate issuance of construction project planning conditions 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64BA61A9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Administrative examination and approval services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5D4179BE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Administrative Examination and Approval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33E856B3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75700DB1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4D9C08BF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686" w:type="dxa"/>
            <w:vMerge/>
            <w:shd w:val="clear" w:color="auto" w:fill="auto"/>
            <w:noWrap/>
            <w:vAlign w:val="center"/>
          </w:tcPr>
          <w:p w14:paraId="76085323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386A580E" w14:textId="18BBBC83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Acceptance and filing </w:t>
            </w:r>
            <w:r w:rsidRPr="0067058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of</w:t>
            </w: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 air defense basement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62C0F21E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Administrative examination and approval services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1F154B5B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Housing and Urban-Rural Development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0EF8AF76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66C0A0AF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66CA389C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686" w:type="dxa"/>
            <w:vMerge w:val="restart"/>
            <w:shd w:val="clear" w:color="auto" w:fill="auto"/>
            <w:noWrap/>
            <w:vAlign w:val="center"/>
          </w:tcPr>
          <w:p w14:paraId="76EA9581" w14:textId="77777777" w:rsidR="00DA6533" w:rsidRPr="0005005C" w:rsidRDefault="007A5016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Completion acceptance stage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20767817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Fire protection acceptance or completion acceptance and fire protection filing of construction project 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7BE9D881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Administrative examination and approval services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5523B803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Housing and Urban-Rural Development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6571B56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3C4CE7FC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06E14FBD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686" w:type="dxa"/>
            <w:vMerge/>
            <w:shd w:val="clear" w:color="auto" w:fill="auto"/>
            <w:noWrap/>
            <w:vAlign w:val="center"/>
          </w:tcPr>
          <w:p w14:paraId="0CBCCA4C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41A987C5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Joint acceptance of housing construction and municipal infrastructure projects in Guangzhou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1FCA7952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Administrative examination and approval services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359CEFB8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Housing and Urban-Rural Development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60A530C5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1240FF4A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6D6C7008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686" w:type="dxa"/>
            <w:vMerge/>
            <w:shd w:val="clear" w:color="auto" w:fill="auto"/>
            <w:noWrap/>
            <w:vAlign w:val="center"/>
          </w:tcPr>
          <w:p w14:paraId="7412D9AA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12354B38" w14:textId="4B07E2B0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Completion acceptance </w:t>
            </w:r>
            <w:r w:rsidRPr="000B5C8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of</w:t>
            </w: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 xml:space="preserve"> lightning protection device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21934B95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Administrative examination and approval services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2AC75B5D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Weather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3D08B628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  <w:tr w:rsidR="00DA6533" w:rsidRPr="00AA1AD3" w14:paraId="0CA1E9D5" w14:textId="77777777">
        <w:trPr>
          <w:trHeight w:val="680"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14:paraId="628E7CCB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686" w:type="dxa"/>
            <w:vMerge/>
            <w:shd w:val="clear" w:color="auto" w:fill="auto"/>
            <w:noWrap/>
            <w:vAlign w:val="center"/>
          </w:tcPr>
          <w:p w14:paraId="0F565975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7EB28B95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Filing of acceptance materials for soil and water conservation facilities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14:paraId="22A1C82B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Administrative examination and approval services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3388E8F9" w14:textId="77777777" w:rsidR="00DA6533" w:rsidRPr="0005005C" w:rsidRDefault="007A5016">
            <w:pPr>
              <w:widowControl/>
              <w:jc w:val="center"/>
              <w:textAlignment w:val="center"/>
              <w:rPr>
                <w:rFonts w:eastAsia="仿宋_GB2312" w:cstheme="minorHAnsi"/>
                <w:color w:val="000000"/>
                <w:szCs w:val="21"/>
              </w:rPr>
            </w:pPr>
            <w:r w:rsidRPr="0005005C">
              <w:rPr>
                <w:rFonts w:eastAsia="仿宋_GB2312" w:cstheme="minorHAnsi"/>
                <w:color w:val="000000"/>
                <w:kern w:val="0"/>
                <w:szCs w:val="21"/>
                <w:lang w:bidi="ar"/>
              </w:rPr>
              <w:t>District Water Affairs Bureau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265E59A6" w14:textId="77777777" w:rsidR="00DA6533" w:rsidRPr="0005005C" w:rsidRDefault="00DA6533">
            <w:pPr>
              <w:jc w:val="center"/>
              <w:rPr>
                <w:rFonts w:eastAsia="仿宋_GB2312" w:cstheme="minorHAnsi"/>
                <w:color w:val="000000"/>
                <w:szCs w:val="21"/>
              </w:rPr>
            </w:pPr>
          </w:p>
        </w:tc>
      </w:tr>
    </w:tbl>
    <w:p w14:paraId="186B3F51" w14:textId="0FC63BFC" w:rsidR="00DA6533" w:rsidRPr="00BA5B93" w:rsidRDefault="00DA6533" w:rsidP="00C13E67">
      <w:pPr>
        <w:pStyle w:val="2"/>
        <w:spacing w:line="500" w:lineRule="exact"/>
        <w:ind w:leftChars="0" w:left="0" w:firstLineChars="0" w:firstLine="0"/>
        <w:rPr>
          <w:rFonts w:cstheme="minorHAnsi"/>
        </w:rPr>
      </w:pPr>
    </w:p>
    <w:sectPr w:rsidR="00DA6533" w:rsidRPr="00BA5B93">
      <w:footerReference w:type="default" r:id="rId9"/>
      <w:headerReference w:type="first" r:id="rId10"/>
      <w:footerReference w:type="first" r:id="rId11"/>
      <w:pgSz w:w="16838" w:h="11906" w:orient="landscape"/>
      <w:pgMar w:top="1603" w:right="1440" w:bottom="1483" w:left="1440" w:header="851" w:footer="992" w:gutter="0"/>
      <w:cols w:space="0"/>
      <w:docGrid w:type="lines" w:linePitch="31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439F5E" w15:done="0"/>
  <w15:commentEx w15:paraId="2E278279" w15:done="0"/>
  <w15:commentEx w15:paraId="2C054146" w15:done="0"/>
  <w15:commentEx w15:paraId="05A00C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86F43" w16cex:dateUtc="2022-05-25T02:02:00Z"/>
  <w16cex:commentExtensible w16cex:durableId="263871C5" w16cex:dateUtc="2022-05-25T02:13:00Z"/>
  <w16cex:commentExtensible w16cex:durableId="263875CE" w16cex:dateUtc="2022-05-25T02:30:00Z"/>
  <w16cex:commentExtensible w16cex:durableId="263876A0" w16cex:dateUtc="2022-05-25T0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439F5E" w16cid:durableId="26386F43"/>
  <w16cid:commentId w16cid:paraId="2E278279" w16cid:durableId="263871C5"/>
  <w16cid:commentId w16cid:paraId="2C054146" w16cid:durableId="263875CE"/>
  <w16cid:commentId w16cid:paraId="05A00C28" w16cid:durableId="263876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FF11C" w14:textId="77777777" w:rsidR="00B63BDA" w:rsidRDefault="00B63BDA">
      <w:r>
        <w:separator/>
      </w:r>
    </w:p>
  </w:endnote>
  <w:endnote w:type="continuationSeparator" w:id="0">
    <w:p w14:paraId="6731F4A9" w14:textId="77777777" w:rsidR="00B63BDA" w:rsidRDefault="00B6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51659" w14:textId="77777777" w:rsidR="00DA6533" w:rsidRDefault="007A501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94ACE6" wp14:editId="31B9C08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8802FE" w14:textId="77777777" w:rsidR="00DA6533" w:rsidRDefault="007A5016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A4D9F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5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QI+H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358802FE" w14:textId="77777777" w:rsidR="00DA6533" w:rsidRDefault="007A5016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8A4D9F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8262" w14:textId="77777777" w:rsidR="00DA6533" w:rsidRDefault="007A501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1B039C" wp14:editId="2D663CF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7E7EFB" w14:textId="77777777" w:rsidR="00DA6533" w:rsidRDefault="007A5016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5005C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6" o:spid="_x0000_s1027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da5cWMCAAAT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7A7E7EFB" w14:textId="77777777" w:rsidR="00DA6533" w:rsidRDefault="007A5016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05005C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91B7C" w14:textId="77777777" w:rsidR="00B63BDA" w:rsidRDefault="00B63BDA">
      <w:r>
        <w:separator/>
      </w:r>
    </w:p>
  </w:footnote>
  <w:footnote w:type="continuationSeparator" w:id="0">
    <w:p w14:paraId="100566E2" w14:textId="77777777" w:rsidR="00B63BDA" w:rsidRDefault="00B63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6C886" w14:textId="77777777" w:rsidR="00DA6533" w:rsidRDefault="00DA6533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8BFB3"/>
    <w:multiLevelType w:val="singleLevel"/>
    <w:tmpl w:val="5C18BFB3"/>
    <w:lvl w:ilvl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r hand">
    <w15:presenceInfo w15:providerId="Windows Live" w15:userId="806f4f3ca1e5f5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ZDAxZTgxMzQwZDk5OGY4NTY0NWIzMGNkYzFkZjUifQ=="/>
  </w:docVars>
  <w:rsids>
    <w:rsidRoot w:val="00DA6533"/>
    <w:rsid w:val="0005005C"/>
    <w:rsid w:val="00051F2D"/>
    <w:rsid w:val="00062EC5"/>
    <w:rsid w:val="000B5C8D"/>
    <w:rsid w:val="000C7BF2"/>
    <w:rsid w:val="000D3D67"/>
    <w:rsid w:val="000D474B"/>
    <w:rsid w:val="00113568"/>
    <w:rsid w:val="001253DD"/>
    <w:rsid w:val="00167A1D"/>
    <w:rsid w:val="00176F8F"/>
    <w:rsid w:val="001A0915"/>
    <w:rsid w:val="001B3176"/>
    <w:rsid w:val="001D2A4D"/>
    <w:rsid w:val="00253263"/>
    <w:rsid w:val="002B0F79"/>
    <w:rsid w:val="002E241B"/>
    <w:rsid w:val="00382DD2"/>
    <w:rsid w:val="003A0E47"/>
    <w:rsid w:val="003C0D71"/>
    <w:rsid w:val="00443038"/>
    <w:rsid w:val="004C19BD"/>
    <w:rsid w:val="004C7C5D"/>
    <w:rsid w:val="005269A5"/>
    <w:rsid w:val="005369DD"/>
    <w:rsid w:val="00622918"/>
    <w:rsid w:val="00657E61"/>
    <w:rsid w:val="0067058D"/>
    <w:rsid w:val="006C55D9"/>
    <w:rsid w:val="0071060B"/>
    <w:rsid w:val="007A5016"/>
    <w:rsid w:val="007B0218"/>
    <w:rsid w:val="007D12E1"/>
    <w:rsid w:val="007F18E7"/>
    <w:rsid w:val="008662DB"/>
    <w:rsid w:val="00871481"/>
    <w:rsid w:val="00894D85"/>
    <w:rsid w:val="00895082"/>
    <w:rsid w:val="008A4D9F"/>
    <w:rsid w:val="008D7FBC"/>
    <w:rsid w:val="008F031C"/>
    <w:rsid w:val="008F62CE"/>
    <w:rsid w:val="009739F7"/>
    <w:rsid w:val="00985405"/>
    <w:rsid w:val="009A76BC"/>
    <w:rsid w:val="00A05117"/>
    <w:rsid w:val="00A53C40"/>
    <w:rsid w:val="00A54492"/>
    <w:rsid w:val="00A65478"/>
    <w:rsid w:val="00AA1AD3"/>
    <w:rsid w:val="00AF60B4"/>
    <w:rsid w:val="00B63BDA"/>
    <w:rsid w:val="00BA5B93"/>
    <w:rsid w:val="00C13E67"/>
    <w:rsid w:val="00C86484"/>
    <w:rsid w:val="00CA5443"/>
    <w:rsid w:val="00CB6647"/>
    <w:rsid w:val="00CE3F83"/>
    <w:rsid w:val="00D1093E"/>
    <w:rsid w:val="00D15314"/>
    <w:rsid w:val="00DA6533"/>
    <w:rsid w:val="00DC5D6E"/>
    <w:rsid w:val="00DE4556"/>
    <w:rsid w:val="00E17A9A"/>
    <w:rsid w:val="00E55BA0"/>
    <w:rsid w:val="00EA2BE0"/>
    <w:rsid w:val="00F5326F"/>
    <w:rsid w:val="00F7202E"/>
    <w:rsid w:val="00F76A89"/>
    <w:rsid w:val="00FE3F47"/>
    <w:rsid w:val="03F64993"/>
    <w:rsid w:val="056103E6"/>
    <w:rsid w:val="072C144F"/>
    <w:rsid w:val="120A5BE7"/>
    <w:rsid w:val="16006B4B"/>
    <w:rsid w:val="27AE5BFC"/>
    <w:rsid w:val="4812675D"/>
    <w:rsid w:val="4BD155DD"/>
    <w:rsid w:val="50EA7DE4"/>
    <w:rsid w:val="54375954"/>
    <w:rsid w:val="57B91840"/>
    <w:rsid w:val="58060E27"/>
    <w:rsid w:val="5B0C6179"/>
    <w:rsid w:val="5E663140"/>
    <w:rsid w:val="64D814F8"/>
    <w:rsid w:val="7F927C3B"/>
    <w:rsid w:val="7FA1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DEB0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qFormat="1"/>
    <w:lsdException w:name="header" w:uiPriority="99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pPr>
      <w:spacing w:line="600" w:lineRule="exact"/>
      <w:ind w:leftChars="200" w:left="420" w:firstLineChars="200" w:firstLine="819"/>
    </w:pPr>
    <w:rPr>
      <w:szCs w:val="24"/>
    </w:r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AA1AD3"/>
    <w:rPr>
      <w:sz w:val="18"/>
      <w:szCs w:val="18"/>
    </w:rPr>
  </w:style>
  <w:style w:type="character" w:customStyle="1" w:styleId="Char">
    <w:name w:val="批注框文本 Char"/>
    <w:basedOn w:val="a0"/>
    <w:link w:val="a6"/>
    <w:rsid w:val="00AA1AD3"/>
    <w:rPr>
      <w:kern w:val="2"/>
      <w:sz w:val="18"/>
      <w:szCs w:val="18"/>
    </w:rPr>
  </w:style>
  <w:style w:type="character" w:styleId="a7">
    <w:name w:val="annotation reference"/>
    <w:basedOn w:val="a0"/>
    <w:semiHidden/>
    <w:unhideWhenUsed/>
    <w:rsid w:val="00BA5B93"/>
    <w:rPr>
      <w:sz w:val="16"/>
      <w:szCs w:val="16"/>
    </w:rPr>
  </w:style>
  <w:style w:type="paragraph" w:styleId="a8">
    <w:name w:val="annotation text"/>
    <w:basedOn w:val="a"/>
    <w:link w:val="Char0"/>
    <w:semiHidden/>
    <w:unhideWhenUsed/>
    <w:rsid w:val="00BA5B93"/>
    <w:rPr>
      <w:sz w:val="20"/>
      <w:szCs w:val="20"/>
    </w:rPr>
  </w:style>
  <w:style w:type="character" w:customStyle="1" w:styleId="Char0">
    <w:name w:val="批注文字 Char"/>
    <w:basedOn w:val="a0"/>
    <w:link w:val="a8"/>
    <w:semiHidden/>
    <w:rsid w:val="00BA5B93"/>
    <w:rPr>
      <w:kern w:val="2"/>
    </w:rPr>
  </w:style>
  <w:style w:type="paragraph" w:styleId="a9">
    <w:name w:val="annotation subject"/>
    <w:basedOn w:val="a8"/>
    <w:next w:val="a8"/>
    <w:link w:val="Char1"/>
    <w:semiHidden/>
    <w:unhideWhenUsed/>
    <w:rsid w:val="00BA5B93"/>
    <w:rPr>
      <w:b/>
      <w:bCs/>
    </w:rPr>
  </w:style>
  <w:style w:type="character" w:customStyle="1" w:styleId="Char1">
    <w:name w:val="批注主题 Char"/>
    <w:basedOn w:val="Char0"/>
    <w:link w:val="a9"/>
    <w:semiHidden/>
    <w:rsid w:val="00BA5B93"/>
    <w:rPr>
      <w:b/>
      <w:bCs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qFormat="1"/>
    <w:lsdException w:name="header" w:uiPriority="99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pPr>
      <w:spacing w:line="600" w:lineRule="exact"/>
      <w:ind w:leftChars="200" w:left="420" w:firstLineChars="200" w:firstLine="819"/>
    </w:pPr>
    <w:rPr>
      <w:szCs w:val="24"/>
    </w:r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AA1AD3"/>
    <w:rPr>
      <w:sz w:val="18"/>
      <w:szCs w:val="18"/>
    </w:rPr>
  </w:style>
  <w:style w:type="character" w:customStyle="1" w:styleId="Char">
    <w:name w:val="批注框文本 Char"/>
    <w:basedOn w:val="a0"/>
    <w:link w:val="a6"/>
    <w:rsid w:val="00AA1AD3"/>
    <w:rPr>
      <w:kern w:val="2"/>
      <w:sz w:val="18"/>
      <w:szCs w:val="18"/>
    </w:rPr>
  </w:style>
  <w:style w:type="character" w:styleId="a7">
    <w:name w:val="annotation reference"/>
    <w:basedOn w:val="a0"/>
    <w:semiHidden/>
    <w:unhideWhenUsed/>
    <w:rsid w:val="00BA5B93"/>
    <w:rPr>
      <w:sz w:val="16"/>
      <w:szCs w:val="16"/>
    </w:rPr>
  </w:style>
  <w:style w:type="paragraph" w:styleId="a8">
    <w:name w:val="annotation text"/>
    <w:basedOn w:val="a"/>
    <w:link w:val="Char0"/>
    <w:semiHidden/>
    <w:unhideWhenUsed/>
    <w:rsid w:val="00BA5B93"/>
    <w:rPr>
      <w:sz w:val="20"/>
      <w:szCs w:val="20"/>
    </w:rPr>
  </w:style>
  <w:style w:type="character" w:customStyle="1" w:styleId="Char0">
    <w:name w:val="批注文字 Char"/>
    <w:basedOn w:val="a0"/>
    <w:link w:val="a8"/>
    <w:semiHidden/>
    <w:rsid w:val="00BA5B93"/>
    <w:rPr>
      <w:kern w:val="2"/>
    </w:rPr>
  </w:style>
  <w:style w:type="paragraph" w:styleId="a9">
    <w:name w:val="annotation subject"/>
    <w:basedOn w:val="a8"/>
    <w:next w:val="a8"/>
    <w:link w:val="Char1"/>
    <w:semiHidden/>
    <w:unhideWhenUsed/>
    <w:rsid w:val="00BA5B93"/>
    <w:rPr>
      <w:b/>
      <w:bCs/>
    </w:rPr>
  </w:style>
  <w:style w:type="character" w:customStyle="1" w:styleId="Char1">
    <w:name w:val="批注主题 Char"/>
    <w:basedOn w:val="Char0"/>
    <w:link w:val="a9"/>
    <w:semiHidden/>
    <w:rsid w:val="00BA5B93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32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31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1703</Words>
  <Characters>9709</Characters>
  <Application>Microsoft Office Word</Application>
  <DocSecurity>0</DocSecurity>
  <Lines>80</Lines>
  <Paragraphs>22</Paragraphs>
  <ScaleCrop>false</ScaleCrop>
  <Company/>
  <LinksUpToDate>false</LinksUpToDate>
  <CharactersWithSpaces>11390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CD0200</cp:lastModifiedBy>
  <cp:revision>13</cp:revision>
  <cp:lastPrinted>2022-05-10T06:10:00Z</cp:lastPrinted>
  <dcterms:created xsi:type="dcterms:W3CDTF">2022-05-25T02:48:00Z</dcterms:created>
  <dcterms:modified xsi:type="dcterms:W3CDTF">2022-05-31T09:54:00Z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4309B65A24AB4A0EA663B74096393186</vt:lpwstr>
  </property>
</Properties>
</file>